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zamontować odkurzacz centralny? Kilka wskazówek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&lt;strong&gt;jak zamontować odkurzacz centralny&lt;/strong&gt;? W naszym wpisie znajdziesz kilka przydatnych wskazówek, które Ci w tym pomogą.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zamontować odkurzacz centralny?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Odkurzacz centralny to urządzenie, dzięki któremu sprzątanie całego mieszkania nie będzie już więcej koszmarem. Jest to wygodne rozwiązanie, które spodoba się wszystkim, w tym nawet osobom nielubiącym sprzątania. </w:t>
      </w:r>
      <w:r>
        <w:rPr>
          <w:rFonts w:ascii="calibri" w:hAnsi="calibri" w:eastAsia="calibri" w:cs="calibri"/>
          <w:sz w:val="24"/>
          <w:szCs w:val="24"/>
          <w:b/>
        </w:rPr>
        <w:t xml:space="preserve">Jak zamontować odkurzacz centralny</w:t>
      </w:r>
      <w:r>
        <w:rPr>
          <w:rFonts w:ascii="calibri" w:hAnsi="calibri" w:eastAsia="calibri" w:cs="calibri"/>
          <w:sz w:val="24"/>
          <w:szCs w:val="24"/>
        </w:rPr>
        <w:t xml:space="preserve">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zamontować odkurzacz centralny? Przydatne wskazówki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odkurzacza centralnego powinien być dobrze przemyślany, a także rozplanowany, dlatego wiele osób decyduje się na takie rozwiązanie już na etapie budowania domu.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zamontować odkurzacz centralny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Jednostkę centralną najlepiej umieścić miejscu suchym i nisko położonym jak np. garaż, kotłownia lub piwnica. Należy rozplanować również ułożenie rur wewnętrznych, gniazd ssących, a także przemyśleć długość i rodzaj węży. Rozplanowanie wszystkiego wymaga skupienia, jednak wbrew pozorom nie jest to trudne zadanie. Jaka jest cena takiego rozwiązania?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Odkurzacz centralny - dobra inwestycja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instalacji odkurzacza centralnego zależna jest od kilku czynników, w tym m.in struktury instalacji, gniazd ssących, a nawet mocy i rodzaju jednostki centralnej. To właśnie one wpływają na całkowitą cenę urządzenia i jego montażu. Zapewniamy, że jest to bardzo dobra inwestycja, której nikt nie pożałuje. Szukanie prostych i wygodnych rozwiązań w życiu codziennym jest bardzo ważne, a odkurzacz centralny należy do właśnie takich urządzeń. Mamy nadzieję, że wiesz już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zamontować odkurzacz centralny</w:t>
      </w:r>
      <w:r>
        <w:rPr>
          <w:rFonts w:ascii="calibri" w:hAnsi="calibri" w:eastAsia="calibri" w:cs="calibri"/>
          <w:sz w:val="24"/>
          <w:szCs w:val="24"/>
        </w:rPr>
        <w:t xml:space="preserve"> i zdecydujesz się na jego zakup!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jak-zamontowac-odkurzacz-centraln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2026-03-24T18:15:50+01:00</dcterms:created>
  <dcterms:modified xsi:type="dcterms:W3CDTF">2026-03-24T18:15:50+01:00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